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Муниципальный этап</w:t>
      </w:r>
    </w:p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Всероссийской олимпиады школьников по истории</w:t>
      </w:r>
    </w:p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Ключи</w:t>
      </w:r>
      <w:r w:rsidRPr="00DE478A">
        <w:rPr>
          <w:b/>
          <w:bCs/>
          <w:color w:val="auto"/>
          <w:sz w:val="28"/>
          <w:szCs w:val="28"/>
        </w:rPr>
        <w:t>. 9 класс</w:t>
      </w:r>
    </w:p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Максимальная оценка – 100 баллов</w:t>
      </w:r>
    </w:p>
    <w:p w:rsidR="00101263" w:rsidRPr="00DE478A" w:rsidRDefault="00101263" w:rsidP="00101263">
      <w:pPr>
        <w:ind w:firstLine="709"/>
        <w:jc w:val="center"/>
        <w:rPr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Время на подготовку – 180 мин</w:t>
      </w:r>
    </w:p>
    <w:p w:rsidR="0006285E" w:rsidRPr="00190D5A" w:rsidRDefault="0006285E" w:rsidP="00005198">
      <w:pPr>
        <w:ind w:firstLine="709"/>
        <w:jc w:val="center"/>
        <w:rPr>
          <w:b/>
          <w:bCs/>
          <w:color w:val="auto"/>
          <w:sz w:val="28"/>
          <w:szCs w:val="28"/>
        </w:rPr>
      </w:pPr>
    </w:p>
    <w:p w:rsidR="0006285E" w:rsidRPr="00190D5A" w:rsidRDefault="00910EA0" w:rsidP="00005198">
      <w:pPr>
        <w:ind w:firstLine="709"/>
        <w:jc w:val="both"/>
        <w:rPr>
          <w:b/>
          <w:bCs/>
          <w:color w:val="auto"/>
          <w:sz w:val="28"/>
          <w:szCs w:val="28"/>
        </w:rPr>
      </w:pPr>
      <w:r w:rsidRPr="00190D5A">
        <w:rPr>
          <w:b/>
          <w:bCs/>
          <w:color w:val="auto"/>
          <w:sz w:val="28"/>
          <w:szCs w:val="28"/>
        </w:rPr>
        <w:t>1.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190D5A" w:rsidRPr="00190D5A" w:rsidTr="002378A2">
        <w:tc>
          <w:tcPr>
            <w:tcW w:w="2707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1.1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1.2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1.3</w:t>
            </w:r>
          </w:p>
        </w:tc>
        <w:tc>
          <w:tcPr>
            <w:tcW w:w="2274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1.4</w:t>
            </w:r>
          </w:p>
        </w:tc>
      </w:tr>
      <w:tr w:rsidR="00190D5A" w:rsidRPr="00190D5A" w:rsidTr="002378A2">
        <w:tc>
          <w:tcPr>
            <w:tcW w:w="2707" w:type="dxa"/>
            <w:shd w:val="clear" w:color="auto" w:fill="auto"/>
          </w:tcPr>
          <w:p w:rsidR="00F21AA1" w:rsidRPr="00190D5A" w:rsidRDefault="00E43E33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500D93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274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</w:tr>
    </w:tbl>
    <w:p w:rsidR="00005198" w:rsidRDefault="00005198" w:rsidP="00005198">
      <w:pPr>
        <w:ind w:firstLine="709"/>
        <w:rPr>
          <w:color w:val="auto"/>
          <w:sz w:val="28"/>
          <w:szCs w:val="28"/>
        </w:rPr>
      </w:pPr>
    </w:p>
    <w:p w:rsidR="00910EA0" w:rsidRPr="00190D5A" w:rsidRDefault="005B6CAF" w:rsidP="00005198">
      <w:pPr>
        <w:ind w:firstLine="709"/>
        <w:rPr>
          <w:color w:val="auto"/>
          <w:sz w:val="28"/>
          <w:szCs w:val="28"/>
        </w:rPr>
      </w:pPr>
      <w:r w:rsidRPr="00190D5A">
        <w:rPr>
          <w:color w:val="auto"/>
          <w:sz w:val="28"/>
          <w:szCs w:val="28"/>
        </w:rPr>
        <w:t xml:space="preserve">2.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312"/>
        <w:gridCol w:w="2312"/>
      </w:tblGrid>
      <w:tr w:rsidR="00E43E33" w:rsidRPr="00E43E33" w:rsidTr="00F07B15">
        <w:tc>
          <w:tcPr>
            <w:tcW w:w="2707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2.1</w:t>
            </w:r>
          </w:p>
        </w:tc>
        <w:tc>
          <w:tcPr>
            <w:tcW w:w="2312" w:type="dxa"/>
            <w:shd w:val="clear" w:color="auto" w:fill="auto"/>
          </w:tcPr>
          <w:p w:rsidR="00910EA0" w:rsidRPr="00C414B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C414B1">
              <w:rPr>
                <w:rStyle w:val="ab"/>
                <w:color w:val="auto"/>
                <w:sz w:val="28"/>
                <w:szCs w:val="28"/>
              </w:rPr>
              <w:t>2.2</w:t>
            </w:r>
          </w:p>
        </w:tc>
        <w:tc>
          <w:tcPr>
            <w:tcW w:w="2312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2.3</w:t>
            </w:r>
          </w:p>
        </w:tc>
      </w:tr>
      <w:tr w:rsidR="00E43E33" w:rsidRPr="00E43E33" w:rsidTr="00F07B15">
        <w:tc>
          <w:tcPr>
            <w:tcW w:w="2707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1,2</w:t>
            </w:r>
          </w:p>
        </w:tc>
        <w:tc>
          <w:tcPr>
            <w:tcW w:w="2312" w:type="dxa"/>
            <w:shd w:val="clear" w:color="auto" w:fill="auto"/>
          </w:tcPr>
          <w:p w:rsidR="00910EA0" w:rsidRPr="00C414B1" w:rsidRDefault="00C414B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C414B1">
              <w:rPr>
                <w:rStyle w:val="ab"/>
                <w:color w:val="auto"/>
                <w:sz w:val="28"/>
                <w:szCs w:val="28"/>
              </w:rPr>
              <w:t>1,2</w:t>
            </w:r>
          </w:p>
        </w:tc>
        <w:tc>
          <w:tcPr>
            <w:tcW w:w="2312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1,3</w:t>
            </w:r>
          </w:p>
        </w:tc>
      </w:tr>
    </w:tbl>
    <w:p w:rsidR="0006285E" w:rsidRPr="00C414B1" w:rsidRDefault="0006285E" w:rsidP="00005198">
      <w:pPr>
        <w:ind w:firstLine="709"/>
        <w:rPr>
          <w:color w:val="auto"/>
          <w:sz w:val="28"/>
          <w:szCs w:val="28"/>
        </w:rPr>
      </w:pPr>
    </w:p>
    <w:p w:rsidR="00910EA0" w:rsidRPr="00C414B1" w:rsidRDefault="00910EA0" w:rsidP="00005198">
      <w:pPr>
        <w:ind w:firstLine="709"/>
        <w:rPr>
          <w:color w:val="auto"/>
          <w:sz w:val="28"/>
          <w:szCs w:val="28"/>
        </w:rPr>
      </w:pPr>
      <w:r w:rsidRPr="00C414B1">
        <w:rPr>
          <w:color w:val="auto"/>
          <w:sz w:val="28"/>
          <w:szCs w:val="28"/>
        </w:rPr>
        <w:t xml:space="preserve">3.1. </w:t>
      </w:r>
      <w:r w:rsidR="00C414B1" w:rsidRPr="00C414B1">
        <w:rPr>
          <w:color w:val="auto"/>
          <w:sz w:val="28"/>
          <w:szCs w:val="28"/>
        </w:rPr>
        <w:t xml:space="preserve">Мирные соглашения с Османской империей / Турцией </w:t>
      </w:r>
    </w:p>
    <w:p w:rsidR="00910EA0" w:rsidRPr="002A4F0C" w:rsidRDefault="00910EA0" w:rsidP="00005198">
      <w:pPr>
        <w:ind w:firstLine="709"/>
        <w:rPr>
          <w:color w:val="auto"/>
          <w:sz w:val="28"/>
          <w:szCs w:val="28"/>
        </w:rPr>
      </w:pPr>
      <w:r w:rsidRPr="00C414B1">
        <w:rPr>
          <w:color w:val="auto"/>
          <w:sz w:val="28"/>
          <w:szCs w:val="28"/>
        </w:rPr>
        <w:t>3</w:t>
      </w:r>
      <w:r w:rsidRPr="002A4F0C">
        <w:rPr>
          <w:color w:val="auto"/>
          <w:sz w:val="28"/>
          <w:szCs w:val="28"/>
        </w:rPr>
        <w:t xml:space="preserve">.2. </w:t>
      </w:r>
      <w:r w:rsidR="00C414B1" w:rsidRPr="002A4F0C">
        <w:rPr>
          <w:color w:val="auto"/>
          <w:sz w:val="28"/>
          <w:szCs w:val="28"/>
        </w:rPr>
        <w:t xml:space="preserve">Архитекторы елизаветинского барокко / русские архитекторы </w:t>
      </w:r>
      <w:r w:rsidR="00C414B1" w:rsidRPr="002A4F0C">
        <w:rPr>
          <w:color w:val="auto"/>
          <w:sz w:val="28"/>
          <w:szCs w:val="28"/>
          <w:lang w:val="de-DE"/>
        </w:rPr>
        <w:t>XVIII</w:t>
      </w:r>
      <w:r w:rsidR="00C414B1" w:rsidRPr="002A4F0C">
        <w:rPr>
          <w:color w:val="auto"/>
          <w:sz w:val="28"/>
          <w:szCs w:val="28"/>
        </w:rPr>
        <w:t xml:space="preserve"> в</w:t>
      </w:r>
      <w:r w:rsidRPr="002A4F0C">
        <w:rPr>
          <w:color w:val="auto"/>
          <w:sz w:val="28"/>
          <w:szCs w:val="28"/>
        </w:rPr>
        <w:t>.</w:t>
      </w:r>
    </w:p>
    <w:p w:rsidR="0006285E" w:rsidRPr="002A4F0C" w:rsidRDefault="00910EA0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3.3. </w:t>
      </w:r>
      <w:r w:rsidR="002A4F0C" w:rsidRPr="002A4F0C">
        <w:rPr>
          <w:color w:val="auto"/>
          <w:sz w:val="28"/>
          <w:szCs w:val="28"/>
        </w:rPr>
        <w:t>Члены Верховного тайного совета.</w:t>
      </w:r>
    </w:p>
    <w:p w:rsidR="0006285E" w:rsidRPr="002A4F0C" w:rsidRDefault="00910EA0" w:rsidP="00005198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3.</w:t>
      </w:r>
      <w:r w:rsidR="005B6CAF" w:rsidRPr="002A4F0C">
        <w:rPr>
          <w:color w:val="auto"/>
          <w:sz w:val="28"/>
          <w:szCs w:val="28"/>
        </w:rPr>
        <w:t xml:space="preserve">4. </w:t>
      </w:r>
      <w:r w:rsidR="00566D6B" w:rsidRPr="002A4F0C">
        <w:rPr>
          <w:color w:val="auto"/>
          <w:sz w:val="28"/>
          <w:szCs w:val="28"/>
        </w:rPr>
        <w:t>Османская империя – противник России в Северной войне. Остальные – союзники</w:t>
      </w:r>
      <w:r w:rsidR="005B6CAF" w:rsidRPr="002A4F0C">
        <w:rPr>
          <w:color w:val="auto"/>
          <w:sz w:val="28"/>
          <w:szCs w:val="28"/>
        </w:rPr>
        <w:t>.</w:t>
      </w:r>
    </w:p>
    <w:p w:rsidR="00F731BE" w:rsidRPr="002A4F0C" w:rsidRDefault="00F731BE" w:rsidP="00005198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3.5. </w:t>
      </w:r>
      <w:r w:rsidR="005058A4" w:rsidRPr="002A4F0C">
        <w:rPr>
          <w:color w:val="auto"/>
          <w:sz w:val="28"/>
          <w:szCs w:val="28"/>
        </w:rPr>
        <w:t>Нерчинский</w:t>
      </w:r>
      <w:r w:rsidR="00CD0B96" w:rsidRPr="002A4F0C">
        <w:rPr>
          <w:color w:val="auto"/>
          <w:sz w:val="28"/>
          <w:szCs w:val="28"/>
        </w:rPr>
        <w:t xml:space="preserve"> мир</w:t>
      </w:r>
      <w:r w:rsidRPr="002A4F0C">
        <w:rPr>
          <w:color w:val="auto"/>
          <w:sz w:val="28"/>
          <w:szCs w:val="28"/>
        </w:rPr>
        <w:t xml:space="preserve"> </w:t>
      </w:r>
      <w:r w:rsidR="00CD0B96" w:rsidRPr="002A4F0C">
        <w:rPr>
          <w:color w:val="auto"/>
          <w:sz w:val="28"/>
          <w:szCs w:val="28"/>
        </w:rPr>
        <w:t>(договор)</w:t>
      </w:r>
      <w:r w:rsidRPr="002A4F0C">
        <w:rPr>
          <w:color w:val="auto"/>
          <w:sz w:val="28"/>
          <w:szCs w:val="28"/>
        </w:rPr>
        <w:t xml:space="preserve"> с </w:t>
      </w:r>
      <w:r w:rsidR="005058A4" w:rsidRPr="002A4F0C">
        <w:rPr>
          <w:color w:val="auto"/>
          <w:sz w:val="28"/>
          <w:szCs w:val="28"/>
        </w:rPr>
        <w:t>Китаем</w:t>
      </w:r>
      <w:r w:rsidRPr="002A4F0C">
        <w:rPr>
          <w:color w:val="auto"/>
          <w:sz w:val="28"/>
          <w:szCs w:val="28"/>
        </w:rPr>
        <w:t xml:space="preserve"> (</w:t>
      </w:r>
      <w:proofErr w:type="spellStart"/>
      <w:r w:rsidR="005058A4" w:rsidRPr="002A4F0C">
        <w:rPr>
          <w:color w:val="auto"/>
          <w:sz w:val="28"/>
          <w:szCs w:val="28"/>
        </w:rPr>
        <w:t>Цинской</w:t>
      </w:r>
      <w:proofErr w:type="spellEnd"/>
      <w:r w:rsidR="005058A4" w:rsidRPr="002A4F0C">
        <w:rPr>
          <w:color w:val="auto"/>
          <w:sz w:val="28"/>
          <w:szCs w:val="28"/>
        </w:rPr>
        <w:t xml:space="preserve"> империей</w:t>
      </w:r>
      <w:r w:rsidRPr="002A4F0C">
        <w:rPr>
          <w:color w:val="auto"/>
          <w:sz w:val="28"/>
          <w:szCs w:val="28"/>
        </w:rPr>
        <w:t>), все остальные</w:t>
      </w:r>
      <w:r w:rsidR="00045DAA" w:rsidRPr="002A4F0C">
        <w:rPr>
          <w:color w:val="auto"/>
          <w:sz w:val="28"/>
          <w:szCs w:val="28"/>
        </w:rPr>
        <w:t xml:space="preserve"> с</w:t>
      </w:r>
      <w:r w:rsidR="007C0F1D" w:rsidRPr="002A4F0C">
        <w:rPr>
          <w:color w:val="auto"/>
          <w:sz w:val="28"/>
          <w:szCs w:val="28"/>
        </w:rPr>
        <w:t>о Швецией</w:t>
      </w:r>
      <w:r w:rsidRPr="002A4F0C">
        <w:rPr>
          <w:color w:val="auto"/>
          <w:sz w:val="28"/>
          <w:szCs w:val="28"/>
        </w:rPr>
        <w:t>.</w:t>
      </w:r>
    </w:p>
    <w:p w:rsidR="00F731BE" w:rsidRPr="002A4F0C" w:rsidRDefault="00F731BE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3.6. Конюший – ответственное лицо за конюшни монарха, термин известен с XI века, остальные понятия появились во время владычества</w:t>
      </w:r>
      <w:r w:rsidR="002966E9" w:rsidRPr="002A4F0C">
        <w:rPr>
          <w:color w:val="auto"/>
          <w:sz w:val="28"/>
          <w:szCs w:val="28"/>
        </w:rPr>
        <w:t xml:space="preserve"> Золотой Орды</w:t>
      </w:r>
      <w:r w:rsidRPr="002A4F0C">
        <w:rPr>
          <w:color w:val="auto"/>
          <w:sz w:val="28"/>
          <w:szCs w:val="28"/>
        </w:rPr>
        <w:t>.</w:t>
      </w:r>
    </w:p>
    <w:p w:rsidR="0006285E" w:rsidRPr="002A4F0C" w:rsidRDefault="0006285E" w:rsidP="00005198">
      <w:pPr>
        <w:ind w:firstLine="709"/>
        <w:rPr>
          <w:color w:val="auto"/>
          <w:sz w:val="28"/>
          <w:szCs w:val="28"/>
        </w:rPr>
      </w:pPr>
    </w:p>
    <w:p w:rsidR="001C5B99" w:rsidRPr="002A4F0C" w:rsidRDefault="001C5B99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4.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2100"/>
        <w:gridCol w:w="2100"/>
        <w:gridCol w:w="2067"/>
        <w:gridCol w:w="2025"/>
      </w:tblGrid>
      <w:tr w:rsidR="002A4F0C" w:rsidRPr="002A4F0C" w:rsidTr="001C5B99">
        <w:tc>
          <w:tcPr>
            <w:tcW w:w="2446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А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Б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В</w:t>
            </w:r>
          </w:p>
        </w:tc>
        <w:tc>
          <w:tcPr>
            <w:tcW w:w="2067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Г</w:t>
            </w:r>
          </w:p>
        </w:tc>
        <w:tc>
          <w:tcPr>
            <w:tcW w:w="2025" w:type="dxa"/>
          </w:tcPr>
          <w:p w:rsidR="001C5B99" w:rsidRPr="002A4F0C" w:rsidRDefault="001C5B99" w:rsidP="00005198">
            <w:pPr>
              <w:ind w:firstLine="709"/>
              <w:rPr>
                <w:rStyle w:val="ab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Д</w:t>
            </w:r>
          </w:p>
        </w:tc>
      </w:tr>
      <w:tr w:rsidR="002A4F0C" w:rsidRPr="002A4F0C" w:rsidTr="001C5B99">
        <w:tc>
          <w:tcPr>
            <w:tcW w:w="2446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067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6</w:t>
            </w:r>
          </w:p>
        </w:tc>
        <w:tc>
          <w:tcPr>
            <w:tcW w:w="2025" w:type="dxa"/>
          </w:tcPr>
          <w:p w:rsidR="001C5B99" w:rsidRPr="002A4F0C" w:rsidRDefault="001C5B99" w:rsidP="00005198">
            <w:pPr>
              <w:ind w:firstLine="709"/>
              <w:rPr>
                <w:rStyle w:val="ab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</w:tr>
    </w:tbl>
    <w:p w:rsidR="001C5B99" w:rsidRPr="002A4F0C" w:rsidRDefault="001C5B99" w:rsidP="00005198">
      <w:pPr>
        <w:ind w:firstLine="709"/>
        <w:rPr>
          <w:color w:val="auto"/>
          <w:sz w:val="28"/>
          <w:szCs w:val="28"/>
        </w:rPr>
      </w:pPr>
    </w:p>
    <w:p w:rsidR="0006285E" w:rsidRPr="002A4F0C" w:rsidRDefault="005B6CAF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5. В, Д, Г, А, Б</w:t>
      </w:r>
    </w:p>
    <w:p w:rsidR="0006285E" w:rsidRPr="002A4F0C" w:rsidRDefault="0006285E" w:rsidP="00005198">
      <w:pPr>
        <w:ind w:firstLine="709"/>
        <w:rPr>
          <w:color w:val="auto"/>
          <w:sz w:val="28"/>
          <w:szCs w:val="28"/>
        </w:rPr>
      </w:pPr>
    </w:p>
    <w:p w:rsidR="00D164EF" w:rsidRPr="00D164EF" w:rsidRDefault="005B6CAF" w:rsidP="00D164EF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6. </w:t>
      </w:r>
      <w:r w:rsidR="00D164EF">
        <w:rPr>
          <w:color w:val="auto"/>
          <w:sz w:val="28"/>
          <w:szCs w:val="28"/>
        </w:rPr>
        <w:t xml:space="preserve">Заполните таблицу. Укажите </w:t>
      </w:r>
      <w:r w:rsidR="00DD0A11">
        <w:rPr>
          <w:color w:val="auto"/>
          <w:sz w:val="28"/>
          <w:szCs w:val="28"/>
        </w:rPr>
        <w:t xml:space="preserve">любые </w:t>
      </w:r>
      <w:bookmarkStart w:id="0" w:name="_GoBack"/>
      <w:bookmarkEnd w:id="0"/>
      <w:r w:rsidR="00D164EF">
        <w:rPr>
          <w:color w:val="auto"/>
          <w:sz w:val="28"/>
          <w:szCs w:val="28"/>
        </w:rPr>
        <w:t>пять терминов</w:t>
      </w:r>
      <w:r w:rsidR="00DD0A11">
        <w:rPr>
          <w:color w:val="auto"/>
          <w:sz w:val="28"/>
          <w:szCs w:val="28"/>
        </w:rPr>
        <w:t xml:space="preserve"> из списка</w:t>
      </w:r>
      <w:r w:rsidR="00D164EF">
        <w:rPr>
          <w:color w:val="auto"/>
          <w:sz w:val="28"/>
          <w:szCs w:val="28"/>
        </w:rPr>
        <w:t xml:space="preserve">, относящихся к денежному обращению </w:t>
      </w:r>
      <w:r w:rsidR="00D164EF" w:rsidRPr="00D164EF">
        <w:rPr>
          <w:color w:val="auto"/>
          <w:sz w:val="28"/>
          <w:szCs w:val="28"/>
        </w:rPr>
        <w:t>(По 1 баллу за каждый</w:t>
      </w:r>
      <w:r w:rsidR="00D164EF" w:rsidRPr="00D164EF">
        <w:rPr>
          <w:color w:val="auto"/>
          <w:sz w:val="28"/>
          <w:szCs w:val="28"/>
        </w:rPr>
        <w:t xml:space="preserve"> </w:t>
      </w:r>
      <w:r w:rsidR="00D164EF" w:rsidRPr="00D164EF">
        <w:rPr>
          <w:color w:val="auto"/>
          <w:sz w:val="28"/>
          <w:szCs w:val="28"/>
        </w:rPr>
        <w:t xml:space="preserve">верный ответ; </w:t>
      </w:r>
      <w:r w:rsidR="00D164EF">
        <w:rPr>
          <w:color w:val="auto"/>
          <w:sz w:val="28"/>
          <w:szCs w:val="28"/>
        </w:rPr>
        <w:t>максимально</w:t>
      </w:r>
      <w:r w:rsidR="00D164EF" w:rsidRPr="00D164EF">
        <w:rPr>
          <w:color w:val="auto"/>
          <w:sz w:val="28"/>
          <w:szCs w:val="28"/>
        </w:rPr>
        <w:t xml:space="preserve"> 5 баллов)</w:t>
      </w:r>
      <w:r w:rsidR="00D164EF">
        <w:rPr>
          <w:color w:val="auto"/>
          <w:sz w:val="28"/>
          <w:szCs w:val="28"/>
        </w:rPr>
        <w:t>.</w:t>
      </w:r>
    </w:p>
    <w:p w:rsidR="00D164EF" w:rsidRDefault="00D164EF" w:rsidP="00005198">
      <w:pPr>
        <w:ind w:firstLine="709"/>
        <w:rPr>
          <w:color w:val="auto"/>
          <w:sz w:val="28"/>
          <w:szCs w:val="28"/>
        </w:rPr>
      </w:pPr>
    </w:p>
    <w:tbl>
      <w:tblPr>
        <w:tblW w:w="10173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369"/>
        <w:gridCol w:w="6804"/>
      </w:tblGrid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Ассигнация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А) название денежных банкнот после реформы середины XIX век</w:t>
            </w:r>
            <w:r>
              <w:rPr>
                <w:color w:val="auto"/>
                <w:sz w:val="28"/>
                <w:szCs w:val="28"/>
              </w:rPr>
              <w:t>а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Ефимок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Б) название европейского талера, широко использовавшегося в России в XVII веке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Алтын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В) счетная единица на Руси, равная 3 копейкам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Ассигнация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Г) название бумажных заменителей медных денег во второй половине XVIII века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Ногата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Д) серебряная монета арабского происхождения, использовавшаяся в денежном обращении средневековой Руси</w:t>
            </w:r>
          </w:p>
        </w:tc>
      </w:tr>
      <w:tr w:rsidR="00D164EF" w:rsidRPr="00DE478A" w:rsidTr="00D164EF">
        <w:tc>
          <w:tcPr>
            <w:tcW w:w="33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Денга</w:t>
            </w:r>
            <w:proofErr w:type="spellEnd"/>
          </w:p>
        </w:tc>
        <w:tc>
          <w:tcPr>
            <w:tcW w:w="68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 xml:space="preserve">Е) серебряная монета, </w:t>
            </w:r>
            <w:proofErr w:type="spellStart"/>
            <w:r w:rsidRPr="00DE478A">
              <w:rPr>
                <w:color w:val="auto"/>
                <w:sz w:val="28"/>
                <w:szCs w:val="28"/>
              </w:rPr>
              <w:t>чеканившаяся</w:t>
            </w:r>
            <w:proofErr w:type="spellEnd"/>
            <w:r w:rsidRPr="00DE478A">
              <w:rPr>
                <w:color w:val="auto"/>
                <w:sz w:val="28"/>
                <w:szCs w:val="28"/>
              </w:rPr>
              <w:t xml:space="preserve"> в Великом </w:t>
            </w:r>
            <w:r w:rsidRPr="00DE478A">
              <w:rPr>
                <w:color w:val="auto"/>
                <w:sz w:val="28"/>
                <w:szCs w:val="28"/>
              </w:rPr>
              <w:lastRenderedPageBreak/>
              <w:t>княжестве Московском в конце XIV – XVI веках.</w:t>
            </w:r>
          </w:p>
        </w:tc>
      </w:tr>
    </w:tbl>
    <w:p w:rsidR="00D164EF" w:rsidRDefault="00D164EF" w:rsidP="00005198">
      <w:pPr>
        <w:ind w:firstLine="709"/>
        <w:rPr>
          <w:color w:val="auto"/>
          <w:sz w:val="28"/>
          <w:szCs w:val="28"/>
        </w:rPr>
      </w:pPr>
    </w:p>
    <w:p w:rsidR="002A4F0C" w:rsidRPr="002A4F0C" w:rsidRDefault="005B6CAF" w:rsidP="00005198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7. </w:t>
      </w:r>
    </w:p>
    <w:tbl>
      <w:tblPr>
        <w:tblW w:w="10714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242"/>
        <w:gridCol w:w="9472"/>
      </w:tblGrid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Анна Иоанновна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немцы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русская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А.И. Остерман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Э.И. Бирон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Курляндия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Х.А. Миних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тайный совет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крепостного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шляхетский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корпус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наук</w:t>
            </w:r>
          </w:p>
        </w:tc>
      </w:tr>
    </w:tbl>
    <w:p w:rsidR="00101263" w:rsidRDefault="00101263" w:rsidP="00005198">
      <w:pPr>
        <w:ind w:firstLine="709"/>
        <w:rPr>
          <w:color w:val="auto"/>
          <w:sz w:val="28"/>
          <w:szCs w:val="28"/>
        </w:rPr>
      </w:pPr>
    </w:p>
    <w:p w:rsidR="001C5B99" w:rsidRDefault="005B6CAF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8.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356"/>
      </w:tblGrid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rPr>
                <w:b/>
                <w:sz w:val="28"/>
                <w:szCs w:val="28"/>
              </w:rPr>
            </w:pPr>
            <w:r w:rsidRPr="00314F71">
              <w:rPr>
                <w:b/>
                <w:i/>
                <w:iCs/>
                <w:color w:val="auto"/>
                <w:sz w:val="28"/>
                <w:szCs w:val="28"/>
              </w:rPr>
              <w:t>Номер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314F71">
              <w:rPr>
                <w:b/>
                <w:i/>
                <w:iCs/>
                <w:color w:val="auto"/>
                <w:sz w:val="28"/>
                <w:szCs w:val="28"/>
              </w:rPr>
              <w:t>Война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Русско-шведская война 1808–1809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Северная война 1700 – 1721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Русско-персидская война (русско-иранская война) 1804—1813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Русско-турецкая 1828 – 1829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Русско-турецкая 1768 – 1774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Кавказская война 1817 – 1864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Русско-персидская война (русско-иранская война) 1826—1828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Подавление Польского восстания 1830 – 1831 гг.</w:t>
            </w:r>
          </w:p>
        </w:tc>
      </w:tr>
    </w:tbl>
    <w:p w:rsidR="00101263" w:rsidRDefault="00101263" w:rsidP="00005198">
      <w:pPr>
        <w:ind w:firstLine="709"/>
        <w:rPr>
          <w:color w:val="auto"/>
          <w:sz w:val="28"/>
          <w:szCs w:val="28"/>
        </w:rPr>
      </w:pPr>
    </w:p>
    <w:p w:rsidR="00314F71" w:rsidRDefault="00314F71" w:rsidP="00005198">
      <w:pPr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356"/>
      </w:tblGrid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101263">
            <w:pPr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b/>
                <w:color w:val="auto"/>
                <w:sz w:val="28"/>
                <w:szCs w:val="28"/>
              </w:rPr>
              <w:t>Номер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Крестьянская война под предводительством Емельяна Пугачева / Пугачевское восстание </w:t>
            </w: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1773 – 1775 гг.</w:t>
            </w: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Могут быть названы:</w:t>
            </w:r>
          </w:p>
          <w:p w:rsidR="00314F71" w:rsidRDefault="00314F71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тяжелейшее положение народа, крепостных крестьян, рабочих уральских заводов;</w:t>
            </w:r>
          </w:p>
          <w:p w:rsidR="00314F71" w:rsidRDefault="00314F71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дискриминация нерусских народов;</w:t>
            </w:r>
          </w:p>
          <w:p w:rsidR="00314F71" w:rsidRDefault="00314F71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вера народа в «доброго царя-заступника»;</w:t>
            </w:r>
          </w:p>
          <w:p w:rsidR="00314F71" w:rsidRDefault="00314F71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злоупотребление властью государственных чиновников;</w:t>
            </w:r>
          </w:p>
          <w:p w:rsidR="00314F71" w:rsidRDefault="00314F71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укоренившееся в русском обществе недоверие между государством и населением.</w:t>
            </w: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Казань</w:t>
            </w: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Яик</w:t>
            </w: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3</w:t>
            </w:r>
          </w:p>
        </w:tc>
      </w:tr>
      <w:tr w:rsid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Казнен / четвертован</w:t>
            </w:r>
          </w:p>
        </w:tc>
      </w:tr>
    </w:tbl>
    <w:p w:rsidR="00101263" w:rsidRDefault="00101263" w:rsidP="00005198">
      <w:pPr>
        <w:ind w:firstLine="709"/>
        <w:rPr>
          <w:color w:val="auto"/>
          <w:sz w:val="28"/>
          <w:szCs w:val="28"/>
        </w:rPr>
      </w:pPr>
    </w:p>
    <w:p w:rsidR="0006285E" w:rsidRPr="00314F71" w:rsidRDefault="00005198" w:rsidP="00005198">
      <w:pPr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5B6CAF" w:rsidRPr="00314F71">
        <w:rPr>
          <w:color w:val="auto"/>
          <w:sz w:val="28"/>
          <w:szCs w:val="28"/>
        </w:rPr>
        <w:t>.</w:t>
      </w:r>
    </w:p>
    <w:tbl>
      <w:tblPr>
        <w:tblW w:w="99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8893"/>
      </w:tblGrid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005198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Закон</w:t>
            </w:r>
            <w:r w:rsidR="00314F71"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 о порядке наследования престола 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Павел </w:t>
            </w:r>
            <w:r>
              <w:rPr>
                <w:rStyle w:val="ab"/>
                <w:i w:val="0"/>
                <w:iCs w:val="0"/>
                <w:color w:val="auto"/>
                <w:sz w:val="28"/>
                <w:szCs w:val="28"/>
                <w:lang w:val="de-DE"/>
              </w:rPr>
              <w:t>I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  <w:lang w:val="de-DE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5 апреля 1797 г.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4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Монарх мог назначать наследника престола по своему усмотрению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Петр </w:t>
            </w:r>
            <w:r>
              <w:rPr>
                <w:rStyle w:val="ab"/>
                <w:i w:val="0"/>
                <w:iCs w:val="0"/>
                <w:color w:val="auto"/>
                <w:sz w:val="28"/>
                <w:szCs w:val="28"/>
                <w:lang w:val="de-DE"/>
              </w:rPr>
              <w:t>I</w:t>
            </w: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, указ о престолонаследии 5 февраля 1722 г.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6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Может быть указано, что принятый закон обеспечивал: </w:t>
            </w:r>
          </w:p>
          <w:p w:rsidR="00314F71" w:rsidRDefault="00314F71" w:rsidP="00005198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обязательность назначения наследника; </w:t>
            </w:r>
          </w:p>
          <w:p w:rsidR="00314F71" w:rsidRDefault="00314F71" w:rsidP="00005198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законность, а не случайность назначения наследника; </w:t>
            </w:r>
          </w:p>
          <w:p w:rsidR="00314F71" w:rsidRDefault="00314F71" w:rsidP="00005198">
            <w:pPr>
              <w:numPr>
                <w:ilvl w:val="0"/>
                <w:numId w:val="2"/>
              </w:numPr>
              <w:ind w:left="0" w:firstLine="709"/>
              <w:jc w:val="both"/>
              <w:rPr>
                <w:rStyle w:val="ab"/>
                <w:i w:val="0"/>
                <w:iCs w:val="0"/>
              </w:rPr>
            </w:pPr>
            <w:r>
              <w:rPr>
                <w:color w:val="auto"/>
                <w:sz w:val="28"/>
                <w:szCs w:val="28"/>
              </w:rPr>
              <w:t xml:space="preserve">исключение сомнений и затруднений в наследовании престола. 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7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numPr>
                <w:ilvl w:val="0"/>
                <w:numId w:val="3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Екатерина II намеревалась лишить Павла I его права наследования престола, но намерение это не было осуществлено, поэтому Павел I поспешил закрепить своё положение на троне; </w:t>
            </w:r>
          </w:p>
          <w:p w:rsidR="00314F71" w:rsidRPr="00101263" w:rsidRDefault="00314F71" w:rsidP="00101263">
            <w:pPr>
              <w:numPr>
                <w:ilvl w:val="0"/>
                <w:numId w:val="3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суть принятого Павлом I закона заключалась в введении наследования российского престола по мужской линии: старшему сыну, затем младшим сыновьям и т. д. </w:t>
            </w:r>
          </w:p>
        </w:tc>
      </w:tr>
    </w:tbl>
    <w:p w:rsidR="00005198" w:rsidRDefault="00005198" w:rsidP="00005198">
      <w:pPr>
        <w:ind w:firstLine="709"/>
        <w:rPr>
          <w:color w:val="auto"/>
          <w:sz w:val="28"/>
          <w:szCs w:val="28"/>
        </w:rPr>
      </w:pP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11. Критерии оценивания сочинения-эссе.</w:t>
      </w: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1. Обоснованность выбора темы (объяснение выбора темы и задач, которые ставит перед собой в своей работе участник).</w:t>
      </w: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2. Творческий характер восприятия темы, её осмысления.</w:t>
      </w: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3. Грамотность использования исторических фактов и терминов.</w:t>
      </w: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4. Чёткость и доказательность основных положений работы.</w:t>
      </w: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5. Знание различных точек зрения по рассматриваемой теме.</w:t>
      </w: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До 5 баллов по каждому критерию.</w:t>
      </w:r>
    </w:p>
    <w:p w:rsidR="0006285E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Всего 25 баллов.</w:t>
      </w:r>
    </w:p>
    <w:sectPr w:rsidR="0006285E" w:rsidRPr="00BE3FED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A153D"/>
    <w:multiLevelType w:val="hybridMultilevel"/>
    <w:tmpl w:val="F4145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53D9E"/>
    <w:multiLevelType w:val="hybridMultilevel"/>
    <w:tmpl w:val="2438C2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3391B77"/>
    <w:multiLevelType w:val="hybridMultilevel"/>
    <w:tmpl w:val="C58062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5E"/>
    <w:rsid w:val="00005198"/>
    <w:rsid w:val="00045DAA"/>
    <w:rsid w:val="0006285E"/>
    <w:rsid w:val="0007267C"/>
    <w:rsid w:val="00101263"/>
    <w:rsid w:val="00190D5A"/>
    <w:rsid w:val="001C5B99"/>
    <w:rsid w:val="002378A2"/>
    <w:rsid w:val="002966E9"/>
    <w:rsid w:val="002A4F0C"/>
    <w:rsid w:val="00314F71"/>
    <w:rsid w:val="00423063"/>
    <w:rsid w:val="00455671"/>
    <w:rsid w:val="00500D93"/>
    <w:rsid w:val="005058A4"/>
    <w:rsid w:val="00566D6B"/>
    <w:rsid w:val="005B6CAF"/>
    <w:rsid w:val="007B25B9"/>
    <w:rsid w:val="007C0F1D"/>
    <w:rsid w:val="00910EA0"/>
    <w:rsid w:val="00BE3FED"/>
    <w:rsid w:val="00C414B1"/>
    <w:rsid w:val="00CD0B96"/>
    <w:rsid w:val="00D164EF"/>
    <w:rsid w:val="00DD0A11"/>
    <w:rsid w:val="00E43E33"/>
    <w:rsid w:val="00E73111"/>
    <w:rsid w:val="00E90E40"/>
    <w:rsid w:val="00F21AA1"/>
    <w:rsid w:val="00F7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F528C-E0C0-4014-874E-26A17A35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B99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F21A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4F691-8FAC-40CB-A552-FB4BD88F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subject/>
  <dc:creator>User</dc:creator>
  <dc:description/>
  <cp:lastModifiedBy>Tatyana</cp:lastModifiedBy>
  <cp:revision>2</cp:revision>
  <cp:lastPrinted>2008-12-18T09:33:00Z</cp:lastPrinted>
  <dcterms:created xsi:type="dcterms:W3CDTF">2018-11-14T07:39:00Z</dcterms:created>
  <dcterms:modified xsi:type="dcterms:W3CDTF">2018-11-14T07:39:00Z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